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644" w:rsidRPr="00A92DD5" w:rsidRDefault="00A92DD5" w:rsidP="00A92DD5">
      <w:pPr>
        <w:spacing w:after="0" w:line="240" w:lineRule="auto"/>
        <w:ind w:left="566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A92DD5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</w:p>
    <w:p w:rsidR="00A92DD5" w:rsidRDefault="00DB129E" w:rsidP="00A92DD5">
      <w:pPr>
        <w:spacing w:after="0" w:line="240" w:lineRule="auto"/>
        <w:ind w:left="5664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р</w:t>
      </w:r>
      <w:r w:rsidR="00A92DD5" w:rsidRPr="00A92DD5">
        <w:rPr>
          <w:rFonts w:ascii="Times New Roman" w:hAnsi="Times New Roman" w:cs="Times New Roman"/>
          <w:sz w:val="28"/>
          <w:szCs w:val="28"/>
          <w:lang w:val="ru-RU"/>
        </w:rPr>
        <w:t>ешению</w:t>
      </w:r>
      <w:r w:rsidR="00A92DD5">
        <w:rPr>
          <w:rFonts w:ascii="Times New Roman" w:hAnsi="Times New Roman" w:cs="Times New Roman"/>
          <w:sz w:val="28"/>
          <w:szCs w:val="28"/>
          <w:lang w:val="ru-RU"/>
        </w:rPr>
        <w:t xml:space="preserve"> Совета</w:t>
      </w:r>
      <w:r w:rsidR="00F44E9D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="00A92DD5">
        <w:rPr>
          <w:rFonts w:ascii="Times New Roman" w:hAnsi="Times New Roman" w:cs="Times New Roman"/>
          <w:sz w:val="28"/>
          <w:szCs w:val="28"/>
          <w:lang w:val="ru-RU"/>
        </w:rPr>
        <w:t>униципального образования</w:t>
      </w:r>
    </w:p>
    <w:p w:rsidR="00A92DD5" w:rsidRDefault="00A92DD5" w:rsidP="00A92DD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Кавказский район</w:t>
      </w:r>
    </w:p>
    <w:p w:rsidR="00A92DD5" w:rsidRDefault="00391732" w:rsidP="00A92DD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25 октября 2012 №606</w:t>
      </w:r>
      <w:bookmarkStart w:id="0" w:name="_GoBack"/>
      <w:bookmarkEnd w:id="0"/>
    </w:p>
    <w:p w:rsidR="00D65BBD" w:rsidRDefault="00D65BBD" w:rsidP="00DB129E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  <w:lang w:val="ru-RU"/>
        </w:rPr>
      </w:pPr>
    </w:p>
    <w:p w:rsidR="00D65BBD" w:rsidRDefault="00C964C2" w:rsidP="00DB129E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«Приложение №1</w:t>
      </w:r>
    </w:p>
    <w:p w:rsidR="00D65BBD" w:rsidRDefault="00C964C2" w:rsidP="00D65BBD">
      <w:pPr>
        <w:spacing w:after="0" w:line="240" w:lineRule="auto"/>
        <w:ind w:left="5664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решению Совета </w:t>
      </w:r>
      <w:r w:rsidR="00D65BBD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</w:p>
    <w:p w:rsidR="00D65BBD" w:rsidRDefault="00D65BBD" w:rsidP="00D65BBD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Кавказский район </w:t>
      </w:r>
    </w:p>
    <w:p w:rsidR="00C964C2" w:rsidRDefault="00D65BBD" w:rsidP="00D65BBD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27 мая 2010 года </w:t>
      </w:r>
      <w:r w:rsidR="00C964C2">
        <w:rPr>
          <w:rFonts w:ascii="Times New Roman" w:hAnsi="Times New Roman" w:cs="Times New Roman"/>
          <w:sz w:val="28"/>
          <w:szCs w:val="28"/>
          <w:lang w:val="ru-RU"/>
        </w:rPr>
        <w:t>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64C2">
        <w:rPr>
          <w:rFonts w:ascii="Times New Roman" w:hAnsi="Times New Roman" w:cs="Times New Roman"/>
          <w:sz w:val="28"/>
          <w:szCs w:val="28"/>
          <w:lang w:val="ru-RU"/>
        </w:rPr>
        <w:t>266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92DD5" w:rsidRDefault="00A92DD5" w:rsidP="00A92DD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A92DD5" w:rsidRPr="00A92DD5" w:rsidRDefault="00A92DD5" w:rsidP="00A92DD5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2DD5">
        <w:rPr>
          <w:rFonts w:ascii="Times New Roman" w:hAnsi="Times New Roman" w:cs="Times New Roman"/>
          <w:b/>
          <w:sz w:val="28"/>
          <w:szCs w:val="28"/>
          <w:lang w:val="ru-RU"/>
        </w:rPr>
        <w:t>Прейскурант цен</w:t>
      </w:r>
    </w:p>
    <w:p w:rsidR="00A92DD5" w:rsidRDefault="00A92DD5" w:rsidP="00A92DD5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2DD5">
        <w:rPr>
          <w:rFonts w:ascii="Times New Roman" w:hAnsi="Times New Roman" w:cs="Times New Roman"/>
          <w:b/>
          <w:sz w:val="28"/>
          <w:szCs w:val="28"/>
          <w:lang w:val="ru-RU"/>
        </w:rPr>
        <w:t>на платные услуги оказываемые населению за счет личных сре</w:t>
      </w:r>
      <w:proofErr w:type="gramStart"/>
      <w:r w:rsidRPr="00A92DD5">
        <w:rPr>
          <w:rFonts w:ascii="Times New Roman" w:hAnsi="Times New Roman" w:cs="Times New Roman"/>
          <w:b/>
          <w:sz w:val="28"/>
          <w:szCs w:val="28"/>
          <w:lang w:val="ru-RU"/>
        </w:rPr>
        <w:t>дств гр</w:t>
      </w:r>
      <w:proofErr w:type="gramEnd"/>
      <w:r w:rsidRPr="00A92DD5">
        <w:rPr>
          <w:rFonts w:ascii="Times New Roman" w:hAnsi="Times New Roman" w:cs="Times New Roman"/>
          <w:b/>
          <w:sz w:val="28"/>
          <w:szCs w:val="28"/>
          <w:lang w:val="ru-RU"/>
        </w:rPr>
        <w:t>аждан и по договорам с хозяйствующими субъектами любых форм собственности муниципальным бюджетным учреждением здравоохранения «Кропоткинская городская больница» муниципального образования Кавказский район</w:t>
      </w:r>
    </w:p>
    <w:p w:rsidR="00F44E9D" w:rsidRDefault="00F44E9D" w:rsidP="00A92DD5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4E9D" w:rsidRPr="00A92DD5" w:rsidRDefault="00F44E9D" w:rsidP="00A92DD5">
      <w:p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9"/>
        <w:gridCol w:w="5739"/>
        <w:gridCol w:w="1417"/>
        <w:gridCol w:w="6"/>
        <w:gridCol w:w="938"/>
        <w:gridCol w:w="1386"/>
      </w:tblGrid>
      <w:tr w:rsidR="00A92DD5" w:rsidRPr="00A92DD5" w:rsidTr="00A92DD5">
        <w:trPr>
          <w:trHeight w:val="375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1. Кропоткинская городская больница</w:t>
            </w:r>
          </w:p>
        </w:tc>
      </w:tr>
      <w:tr w:rsidR="00A92DD5" w:rsidRPr="00F44E9D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proofErr w:type="gramStart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п</w:t>
            </w:r>
            <w:proofErr w:type="gramEnd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/п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 w:bidi="ar-SA"/>
              </w:rPr>
              <w:t>Наименование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ед-ца</w:t>
            </w:r>
            <w:proofErr w:type="spellEnd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 изм.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кол-во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5B6AD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цена услуги (тариф)</w:t>
            </w:r>
            <w:proofErr w:type="gramStart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 </w:t>
            </w:r>
            <w:r w:rsidR="005B6AD0"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,</w:t>
            </w:r>
            <w:proofErr w:type="gramEnd"/>
            <w:r w:rsidR="005B6AD0"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руб.</w:t>
            </w:r>
          </w:p>
        </w:tc>
      </w:tr>
      <w:tr w:rsidR="00A92DD5" w:rsidRPr="00A92DD5" w:rsidTr="00FA72C1">
        <w:trPr>
          <w:trHeight w:val="2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FA72C1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C1" w:rsidRPr="00A92DD5" w:rsidRDefault="00FA72C1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C1" w:rsidRPr="00A92DD5" w:rsidRDefault="00FA72C1" w:rsidP="00FD132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Медицинские осмотры: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C1" w:rsidRPr="00A92DD5" w:rsidRDefault="00FA72C1" w:rsidP="00FD132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C1" w:rsidRPr="00A92DD5" w:rsidRDefault="00FA72C1" w:rsidP="00FD132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C1" w:rsidRPr="00A92DD5" w:rsidRDefault="00FA72C1" w:rsidP="00FD132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</w:p>
        </w:tc>
      </w:tr>
      <w:tr w:rsidR="00A92DD5" w:rsidRPr="00A92DD5" w:rsidTr="00FA72C1">
        <w:trPr>
          <w:trHeight w:val="12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1.1.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Медицинская справка по освидетельствованию водителей транспортных средств (комиссия  480,23), с ЭКГ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 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91,45), аудиометрия (101,61), исследованием вестибулярного анализатора (30,48)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703,77</w:t>
            </w:r>
          </w:p>
        </w:tc>
      </w:tr>
      <w:tr w:rsidR="00A92DD5" w:rsidRPr="00A92DD5" w:rsidTr="00FA72C1">
        <w:trPr>
          <w:trHeight w:val="16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1.2.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Медицинская справка по освидетельствованию водителей транспортных средств (для иногородних граждан) (комиссия  289,05), с ЭКГ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 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91,45), аудиометрия (101,61), исследованием вестибулярного анализатора (30,48)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512,59</w:t>
            </w:r>
          </w:p>
        </w:tc>
      </w:tr>
      <w:tr w:rsidR="00A92DD5" w:rsidRPr="00A92DD5" w:rsidTr="00FA72C1">
        <w:trPr>
          <w:trHeight w:val="16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1.3.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Медицинская справка по освидетельствованию водителей транспортных средств (комиссия  480,23), с ЭКГ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 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91,45), аудиометрия (101,61), исследованием вестибулярного анализатора (30,48),  с анализом крови на определение группы крови и резус-фактор (186,99)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890,76</w:t>
            </w:r>
          </w:p>
        </w:tc>
      </w:tr>
      <w:tr w:rsidR="00A92DD5" w:rsidRPr="00A92DD5" w:rsidTr="00FA72C1">
        <w:trPr>
          <w:trHeight w:val="21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lastRenderedPageBreak/>
              <w:t>1.4.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Медицинская справка по освидетельствованию водителей транспортных средств (комиссия 480,23),  аудиометрия (101,61), исследованием вестибулярного анализатора (30,48), с дополнительным приемом врача-специалиста – гинеколога (для женщин) (168,36), с ЭКГ (91,45), анализом крови на определение группы крови и резус-фактора (186,99)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1059,12</w:t>
            </w:r>
          </w:p>
        </w:tc>
      </w:tr>
      <w:tr w:rsidR="00A92DD5" w:rsidRPr="00A92DD5" w:rsidTr="00FA72C1">
        <w:trPr>
          <w:trHeight w:val="211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1.5.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Медицинская справка по освидетельствованию водителей транспортных средств (комиссия  480,23),  аудиометрия (101,61), исследованием вестибулярного анализатора (30,48), с дополнительным приемом врача-специалиста – гинеколога 168,36), с ЭКГ (91,45), без анализа крови на определение группы крови  и резус-фактора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872,13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Медицинская справка для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абитуриентов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поступающих в учебные заведения (комиссия)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прием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480,23</w:t>
            </w:r>
          </w:p>
        </w:tc>
      </w:tr>
      <w:tr w:rsidR="00A92DD5" w:rsidRPr="00A92DD5" w:rsidTr="00FA72C1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Прием врача специалиста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прием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208,25</w:t>
            </w:r>
          </w:p>
        </w:tc>
      </w:tr>
      <w:tr w:rsidR="00A92DD5" w:rsidRPr="00A92DD5" w:rsidTr="00FA72C1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Пребывание в отделении терапевтического профиля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785,82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Пребывание в отделении наркологического профиля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1074,04</w:t>
            </w:r>
          </w:p>
        </w:tc>
      </w:tr>
      <w:tr w:rsidR="00A92DD5" w:rsidRPr="00A92DD5" w:rsidTr="00FA72C1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Пребывание в СДП терапевтического профиля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99,07</w:t>
            </w:r>
          </w:p>
        </w:tc>
      </w:tr>
      <w:tr w:rsidR="00A92DD5" w:rsidRPr="00A92DD5" w:rsidTr="00FA72C1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Пребывание в СДП хирургического профиля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184,56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Пребывание в отделении хирургического профиля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1236,38</w:t>
            </w:r>
          </w:p>
        </w:tc>
      </w:tr>
      <w:tr w:rsidR="00A92DD5" w:rsidRPr="00A92DD5" w:rsidTr="00FA72C1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Медицинская справка для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лиц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поступающих на работу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480,23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Медицинская справка для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лиц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поступающих на работу (без врача-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дерматовенеролога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423,98</w:t>
            </w:r>
          </w:p>
        </w:tc>
      </w:tr>
      <w:tr w:rsidR="00A92DD5" w:rsidRPr="00A92DD5" w:rsidTr="00FA72C1">
        <w:trPr>
          <w:trHeight w:val="9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Медицинское заключение по результатам освидетельствования для получения лицензии на приобретение и ношение оружия (комиссия)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283,77</w:t>
            </w:r>
          </w:p>
        </w:tc>
      </w:tr>
      <w:tr w:rsidR="00A92DD5" w:rsidRPr="00A92DD5" w:rsidTr="00FA72C1">
        <w:trPr>
          <w:trHeight w:val="10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Медицинское заключение по результатам освидетельствования для работы, связанной с охранной деятельностью  в.т.ч. ЭКГ (96,12)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402,67</w:t>
            </w:r>
          </w:p>
        </w:tc>
      </w:tr>
      <w:tr w:rsidR="00A92DD5" w:rsidRPr="00A92DD5" w:rsidTr="00FA72C1">
        <w:trPr>
          <w:trHeight w:val="6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Прием врача нарколога с проведением экспресс диагностики на употребление наркотических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прием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181,29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Экспертиза на алкогольное опьянение по личному заявлению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205,64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Предрейсовый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послерейсовый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) осмотр водителя медицинским работником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осмотр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47,11</w:t>
            </w:r>
          </w:p>
        </w:tc>
      </w:tr>
      <w:tr w:rsidR="00A92DD5" w:rsidRPr="00A92DD5" w:rsidTr="00FA72C1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Стерилизация перевязочного материала и медицинского белья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( 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 т.ч. НДС 18% - 23,95)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бикса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124,31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Диспансеризация государственных и муниципальных служащих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комиссия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1534,22</w:t>
            </w:r>
          </w:p>
        </w:tc>
      </w:tr>
      <w:tr w:rsidR="00FA72C1" w:rsidRPr="00A92DD5" w:rsidTr="00FA72C1">
        <w:trPr>
          <w:trHeight w:val="3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C1" w:rsidRPr="00A92DD5" w:rsidRDefault="00FA72C1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C1" w:rsidRPr="00A92DD5" w:rsidRDefault="00FA72C1" w:rsidP="00FA72C1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кабинета ультразвуковой диагностики: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C1" w:rsidRPr="00A92DD5" w:rsidRDefault="00FA72C1" w:rsidP="00FA72C1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C1" w:rsidRPr="00A92DD5" w:rsidRDefault="00FA72C1" w:rsidP="00FA72C1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C1" w:rsidRPr="00A92DD5" w:rsidRDefault="00FA72C1" w:rsidP="00FA72C1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ультразвуковое диагностическое: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органов малого таза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200,53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комплексно: печень, желчный пузырь, поджелудочная железа, селезенка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320,84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печень, желчный пузырь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160,42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поджелудочной железы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160,42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селезенки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160,42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почек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160,42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мочевого пузыря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120,32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женских половых органов при беременности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240,63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щитовидной железы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120,32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молочных желез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160,42</w:t>
            </w:r>
          </w:p>
        </w:tc>
      </w:tr>
      <w:tr w:rsidR="00A92DD5" w:rsidRPr="00A92DD5" w:rsidTr="00FA72C1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комплексно: почки, надпочечники, мочевой пузырь с определением остаточной мочи, предстательной железы, яичники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360,95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эндоскопического кабинета: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эзофагоскопия диагностика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354,09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 же с применением лечения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708,18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эзофагогастроскопия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диагностическая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531,14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 же с применением лечения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708,18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эзофагогастродуоденоскопия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диагностическая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649,17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 же с применением лечения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826,21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применение лазера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35,41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ректоскопия диагностическая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 же с применением лечения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472,12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ректосигмоскопия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диагностическая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708,18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 же с применением лечения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1062,27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ректосигмоскопия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колоноскопия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) диагностическая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1180,30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 же с применением лечения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1770,45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бронхоскопия диагностическая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708,18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 же с применением лечения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944,24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кислотности желудочного сока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177,05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хеликобактерий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тестом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177,05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по кабинету массажа: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массаж головы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лица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плечевого сустава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локтевого сустава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лучезапястного сустава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кисти и предплечья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мышц передней брюшной стенки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55,08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пояснично-крестцовой области позвонка до нижних ягодичных складок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воротниковой зоны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82,62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верхней конечности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82,62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спины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82,62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позвоночник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137,70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шейно грудного отдела позвоночника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110,16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области грудной клетки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137,70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сегментарный массаж пояснично-крестцовой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82,62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лаборатории: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1. Анализы клинической лаборатории: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группа крови, резус фактор (для ГАИ комиссии)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34,50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186,99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общий анализ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238,48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- 4 крови (гемоглобин, эритроциты, гематокрит, цветной показатель)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170,73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- 3 крови (гемоглобин, СОЭ, лейкоциты)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124,66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общий анализ мочи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Бенс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-Джон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124,66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волчаночные клетки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295,39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моча по Нечипоренко,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Адисс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102,98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моча по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Зимницкому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78,59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мокроту на БК (на туберкулез)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78,59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гонореи, трихомоноза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105,69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гормональное зеркало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173,44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спермы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162,60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желудочного сока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222,22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дуоденального содержимого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116,53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яйце глист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143,63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скрытая кровь в кале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40,65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копрограмма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149,05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НВ (гемоглобин)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21,68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подсчет лейкоцитов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гематокрит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СОЭ (реакция оседания эритроцитов)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10,84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подсчет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ретикулоцитов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75,88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подсчет тромбоцитов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121,95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свертываемости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81,30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длит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ровотечения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54,20</w:t>
            </w:r>
          </w:p>
        </w:tc>
      </w:tr>
      <w:tr w:rsidR="00A92DD5" w:rsidRPr="00A92DD5" w:rsidTr="00FA72C1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группы крови  из пальца  RN -фактор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186,99</w:t>
            </w:r>
          </w:p>
        </w:tc>
      </w:tr>
      <w:tr w:rsidR="00A92DD5" w:rsidRPr="00A92DD5" w:rsidTr="00FA72C1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группы крови из вены RN -фактор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181,57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энтеробиоз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84,01</w:t>
            </w:r>
          </w:p>
        </w:tc>
      </w:tr>
      <w:tr w:rsidR="00A92DD5" w:rsidRPr="00A92DD5" w:rsidTr="00FA72C1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МОР (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микро реакция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сифилис)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54,20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малярия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200,54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общий анализ мокроты + ВК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135,50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общий анализ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487,80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желчные пигменты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56,91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стеркобилин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в кале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атипические клетки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анализ плевральной жидкости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295,39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уробилин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стеркобелин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анализ крови (патология)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271,00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общий анализ крови +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ретикулоциты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314,36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общий анализ мочи (патология)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135,50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уробилин + желчные пигменты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94,85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простейшие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67,75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 xml:space="preserve">2. Анализы по биохимической лаборатории: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щелочная фосфатаза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170,73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С-реактивного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белка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21,68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ревматоидного фактора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75,88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фибриноген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89,43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ацетон в моче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коагулограмма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341,46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общий белок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46,07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белковые фракции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92,14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сахар мочи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40,65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билирубин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84,01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железо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84,01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кальций,  фосфор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84,01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84,01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В-липопротеиды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89,43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мочевина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67,75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глюкозы в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84,01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ПТИ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протромбиновый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индекс)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56,91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АЛТ, АСТ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146,34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свинец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67,75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хлориды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84,01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холестерин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94,85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диастаза (амилаза)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84,01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сахарная кривая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241,19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ДФА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дефинилалиновая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проба)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92,14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общий  анализ крови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487,80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серомукоид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75,88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 xml:space="preserve">3. Анализ по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баклаборатории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патогенную кишечную группу (дизентерию, сальмонеллы, ЭПКП) без отбора колонии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патогенную кишечную группу с отбором колонии ЭПКП на трех сахарную среду с изучением культурных свойств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162,60</w:t>
            </w:r>
          </w:p>
        </w:tc>
      </w:tr>
      <w:tr w:rsidR="00A92DD5" w:rsidRPr="00A92DD5" w:rsidTr="00FA72C1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на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энтеропатогенную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кишечную палочку (до 2-х лет) с изучением культурных свойств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542,00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сальмонеллы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дизентерию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полож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испражнений на условно патогенную микрофлору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полож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650,40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энтеропатогенную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кишечную палочку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полож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.)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542,00</w:t>
            </w:r>
          </w:p>
        </w:tc>
      </w:tr>
      <w:tr w:rsidR="00A92DD5" w:rsidRPr="00A92DD5" w:rsidTr="00FA72C1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коклюш и паракоклюш (отриц.)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260,16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менингококк (отриц.)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стафилококк (отдел носа и зева) отриц.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271,00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стафилококк (положит).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дизбактериоз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1382,10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гемокультуру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162,60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крови на стерильность (отриц.)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крови   на стерильность 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полож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(холера) по форме 30 без отбора колоний  (</w:t>
            </w:r>
            <w:proofErr w:type="spellStart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отриц</w:t>
            </w:r>
            <w:proofErr w:type="spellEnd"/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216,80</w:t>
            </w:r>
          </w:p>
        </w:tc>
      </w:tr>
      <w:tr w:rsidR="00A92DD5" w:rsidRPr="00A92DD5" w:rsidTr="00FA72C1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воздуха  (аспирационным методом)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162,60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на микрофлору и чувствительность к антибиотикам  с изучением 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материал на микрофлору (мокрота), изучение свойств и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индефикация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бактерий+чувствительность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 антибиотикам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867,20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исследование материала на стерильность (перевязочный материал)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271,00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шовный материал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379,40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смывы  на кишечную  палочку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108,40</w:t>
            </w:r>
          </w:p>
        </w:tc>
      </w:tr>
      <w:tr w:rsidR="00A92DD5" w:rsidRPr="00A92DD5" w:rsidTr="00FA72C1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смывы на стафилококк + кишечная палочка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271,00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реакция непрямой гемагглютинации  на кишечную  группу (3 антигена) РПГА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349,59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реакция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Видаля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(О, ОН, А, 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349,59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бакпосев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дифтерию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полож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260,16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бакпосев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 дифтерию (отриц.)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162,60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реакция Райта + реакция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Хеддельсона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(на токсоплазмоз)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135,50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реакция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Хеддельсона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81,30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смывы на УПМФ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1084,00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стерильные аптечные формы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271,00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кал на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стафиллокок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216,80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моча на стерильность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отр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121,95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моча на стерильность (пол)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165,31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анаэробы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487,80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рентген – отделения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грудной клетки в прямой проекции (обзорная)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139,08</w:t>
            </w:r>
          </w:p>
        </w:tc>
      </w:tr>
      <w:tr w:rsidR="00A92DD5" w:rsidRPr="00A92DD5" w:rsidTr="00FA72C1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грудной клетки в 2-х проекциях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278,15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 зубов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55,63</w:t>
            </w:r>
          </w:p>
        </w:tc>
      </w:tr>
      <w:tr w:rsidR="00A92DD5" w:rsidRPr="00A92DD5" w:rsidTr="00FA72C1">
        <w:trPr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клиническая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ирригоскопия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973,53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 костей таза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278,15</w:t>
            </w:r>
          </w:p>
        </w:tc>
      </w:tr>
      <w:tr w:rsidR="00A92DD5" w:rsidRPr="00A92DD5" w:rsidTr="00FA72C1">
        <w:trPr>
          <w:trHeight w:val="43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костей  и суставов в 2-х проекциях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417,23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периф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 отд. скелета  и позвоночника в 2-х проекциях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417,23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почек (обзорная)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278,15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придат-ных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пазух носа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278,15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гортани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278,15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сердца, диафрагмы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528,49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височно-челюстного  сустава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417,23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нижней челюсти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278,15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ключицы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417,23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лопатки в 2-х проекциях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417,23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ребер с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аутокомпрессией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во время дыхания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556,30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функциональное исследование позвоночника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556,30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 черепа в 2-х проекциях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417,23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рентгенография (обзорная) брюшной полости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445,04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рентгеноскопия и рентгенография желудка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556,30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рентгеноскопия органов грудной клетки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278,15</w:t>
            </w:r>
          </w:p>
        </w:tc>
      </w:tr>
      <w:tr w:rsidR="00A92DD5" w:rsidRPr="00A92DD5" w:rsidTr="00FA72C1">
        <w:trPr>
          <w:trHeight w:val="4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рентгеноскопия и рентгенография пищевода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278,15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рентгеноскопия и рентгенография сердца с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контрастированным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 пищеводом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556,30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томография и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зондография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834,45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урография  внутривенная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1112,60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фистулография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556,30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холангиохолецистография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 внутривенная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834,45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цистография   восходящая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417,23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холангиография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операционная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834,45</w:t>
            </w:r>
          </w:p>
        </w:tc>
      </w:tr>
      <w:tr w:rsidR="00A92DD5" w:rsidRPr="00A92DD5" w:rsidTr="00FA72C1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рентгеновские  исследования, совмещенные  с хирургическими лечебными  манипуляциями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3615,95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заочная консультация  по представленным рентгенограммам с оформлением протокола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417,23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флюорография  профилактическая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0,15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41,72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флюорография диагностическая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139,08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ЛОР-органов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1013,00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 суставов (периферический скелет)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1013,00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шейного отдела позвоночника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1125,55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грудного отдела позвоночника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1125,55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пояснично-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кресцового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отдела позвоночника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1350,66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органов шеи (гортань, щитовидная железа)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1013,00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грудной клетки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1350,66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средостения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1350,66</w:t>
            </w:r>
          </w:p>
        </w:tc>
      </w:tr>
      <w:tr w:rsidR="00A92DD5" w:rsidRPr="00A92DD5" w:rsidTr="00FA72C1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головного мозга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2025,99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органов брюшной полости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1688,33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органов малого таза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1688,33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компьютерная томография с сосудистым усилением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2701,32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физиотерапевтического кабинета: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УФО – ультрафиолетовое облучение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20,92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электрофорез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31,38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ДДТ – динамические токи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41,84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УВЧ – ультра – высокие частоты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20,92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фонофарез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41,84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,а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рсенваль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41,84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теплолечение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41,84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ингаляция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10,46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магнитотерапия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20,92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СВЧ – сверх высокие частоты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20,92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Сауна инфракрасная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241,59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Мониторное очищение кишечника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538,29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кабинета лечебной  физкультуры: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неврологические, корригирующие процедуры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122,79</w:t>
            </w:r>
          </w:p>
        </w:tc>
      </w:tr>
      <w:tr w:rsidR="00A92DD5" w:rsidRPr="00A92DD5" w:rsidTr="00FA72C1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хирургические, травматологические процедуры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102,33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терапевтические процедуры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102,33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прочие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81,86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кабинета функциональной диагностики: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снятие  ЭКГ при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профосмотрах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91,45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снятие ЭКГ в лечебном учреждении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172,74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снятие  ЭКГ с физической нагрузкой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203,22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снятие  ЭКГ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172,74</w:t>
            </w:r>
          </w:p>
        </w:tc>
      </w:tr>
      <w:tr w:rsidR="00A92DD5" w:rsidRPr="00A92DD5" w:rsidTr="00FA72C1">
        <w:trPr>
          <w:trHeight w:val="5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снятие ЭКГ с пробой с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абзиданом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,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хл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.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Са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 атропином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152,42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снятие ЭКГ после бега на месте в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теч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 2-3 мин.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152,42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Спирометрия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132,09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27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Аудиометрия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101,61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Исследование вестибулярного анализатора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30,48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29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процедурного кабинета: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внутримышечные и подкожные инъекции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30,63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внутривенные вливания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51,29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взятие крови из вены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55,98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Кабинет иглорефлексотерапии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первичная консультация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90,46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корпоральная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акупунктура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135,69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аурикулярная акупунктура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135,69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микро-, иглотерапия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67,85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баночный массаж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90,46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точечный массаж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135,69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электропунктура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корпоральная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135,69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электропунктура аурикулярная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135,69</w:t>
            </w:r>
          </w:p>
        </w:tc>
      </w:tr>
      <w:tr w:rsidR="00A92DD5" w:rsidRPr="00391732" w:rsidTr="00FA72C1">
        <w:trPr>
          <w:trHeight w:val="6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Оказание стационарной медицинской помощи в 2х местных палатах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кардиология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210,28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неврология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210,28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терапия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212,14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травматология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220,11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акушерское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249,94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гинекологическое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227,9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хирургия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222,60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прививочного кабинета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Вакцинация: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Против брюшного тифа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313,72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Против дизентерии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413,72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Против гепатита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933,72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Против лептоспироза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192,12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Против дифтерии, столбняка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63,72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Против кори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91,92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Против гриппа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101,72</w:t>
            </w:r>
          </w:p>
        </w:tc>
      </w:tr>
      <w:tr w:rsidR="00A92DD5" w:rsidRPr="00A92DD5" w:rsidTr="00A92DD5">
        <w:trPr>
          <w:trHeight w:val="375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2. Охрана материнства и родовспоможения</w:t>
            </w:r>
          </w:p>
        </w:tc>
      </w:tr>
      <w:tr w:rsidR="00A92DD5" w:rsidRPr="00F44E9D" w:rsidTr="00FA72C1">
        <w:trPr>
          <w:trHeight w:val="78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proofErr w:type="gramStart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п</w:t>
            </w:r>
            <w:proofErr w:type="gramEnd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/п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Наименование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ед-ца</w:t>
            </w:r>
            <w:proofErr w:type="spellEnd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 изм.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кол-во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5B6AD0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цена услуги (тариф)</w:t>
            </w:r>
            <w:proofErr w:type="gramStart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 ,</w:t>
            </w:r>
            <w:proofErr w:type="gramEnd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руб.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I. СТАЦИОНАР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Гинекология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1439,69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II. СТАЦИОНАР ДНЕВНОГО ПРЕБЫВАНИЯ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Гинекология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к/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дн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88,04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III. ЖЕНСКАЯ КОНСУЛЬТАЦИЯ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Приём врача – специалиста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посещ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200,15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Введение внутриматочной спирали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манип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524,40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Удаление внутриматочной спирали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манип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524,40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Биопсия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манип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349,60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Диатермокоагуляция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манип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349,60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шейки матки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курс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524,40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Медицинский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мини-аборт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опер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961,65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Прием врача – специалиста (комиссия)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посещ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168,36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Кальпоскопия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манип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786,60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Криодеструкция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манип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IV. ПРОЦЕДУРНЫЙ КАБИНЕТ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Внутривенная инъекция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проц</w:t>
            </w:r>
            <w:proofErr w:type="spellEnd"/>
            <w:proofErr w:type="gram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50,76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Внутримышечная инъекция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проц</w:t>
            </w:r>
            <w:proofErr w:type="spellEnd"/>
            <w:proofErr w:type="gram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33,41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Забор крови из вены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проц</w:t>
            </w:r>
            <w:proofErr w:type="spellEnd"/>
            <w:proofErr w:type="gram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54,96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V. ЭНДОСКОПИЧЕСКИЙ КАБИНЕТ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5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Лапароскопия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манип</w:t>
            </w:r>
            <w:proofErr w:type="spellEnd"/>
          </w:p>
        </w:tc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3135,55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лечебно - диагностическая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Гистороскопия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манип</w:t>
            </w:r>
            <w:proofErr w:type="spellEnd"/>
          </w:p>
        </w:tc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1659,51</w:t>
            </w:r>
          </w:p>
        </w:tc>
      </w:tr>
      <w:tr w:rsidR="00A92DD5" w:rsidRPr="00A92DD5" w:rsidTr="00FA72C1">
        <w:trPr>
          <w:trHeight w:val="33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лечебно - диагностическая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VI. УСЛУГИ ФИЗИОТЕРАПЕВТИЧЕСКОГО КАБИНЕТА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Ультрафиолетовое облучение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40,19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50,84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Электрофорез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Диадинамические токи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42,58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85,16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Ультравысокие частоты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21,29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Фонофорез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45,28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арсенваль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42,58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53,23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Магнитотерапия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21,29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Синусоидальные моделированные токи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взрослые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42,58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63,87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VII. УСЛУГИ УЛЬТРАЗВУКОВОГО КАБИНЕТА</w:t>
            </w:r>
          </w:p>
        </w:tc>
      </w:tr>
      <w:tr w:rsidR="00A92DD5" w:rsidRPr="00A92DD5" w:rsidTr="00FA72C1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органов малого таза в т. ч. беременности малого срока (до 14 недель)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454,08</w:t>
            </w:r>
          </w:p>
        </w:tc>
      </w:tr>
      <w:tr w:rsidR="00A92DD5" w:rsidRPr="00A92DD5" w:rsidTr="00FA72C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27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женских половых органов при беременности больших сроков (более 14 недель)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500,71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(печень + желчный пузырь)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400,44</w:t>
            </w:r>
          </w:p>
        </w:tc>
      </w:tr>
      <w:tr w:rsidR="00A92DD5" w:rsidRPr="00A92DD5" w:rsidTr="00FA72C1">
        <w:trPr>
          <w:trHeight w:val="40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поджелудочной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400,44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селезенки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400,44</w:t>
            </w:r>
          </w:p>
        </w:tc>
      </w:tr>
      <w:tr w:rsidR="00A92DD5" w:rsidRPr="00A92DD5" w:rsidTr="00FA72C1">
        <w:trPr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почек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400,44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комплексно (печень, желчный пузырь, поджелудочная железа, селезенка)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586,98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мочевого пузыря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353,81</w:t>
            </w:r>
          </w:p>
        </w:tc>
      </w:tr>
      <w:tr w:rsidR="00A92DD5" w:rsidRPr="00A92DD5" w:rsidTr="00FA72C1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и диагностика щитовидной железы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353,81</w:t>
            </w:r>
          </w:p>
        </w:tc>
      </w:tr>
      <w:tr w:rsidR="00A92DD5" w:rsidRPr="00A92DD5" w:rsidTr="00FA72C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Исследование комплексное (почки, надпочечники, мочевой пузырь с определением объема остаточной мочи, яичники)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633,62</w:t>
            </w:r>
          </w:p>
        </w:tc>
      </w:tr>
      <w:tr w:rsidR="00A92DD5" w:rsidRPr="00A92DD5" w:rsidTr="00FA72C1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Исследование и диагностика,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нейросонография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(исследование головного мозга новорожденных)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493,71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VIII. АНЕСТЕЗИОЛОГО-РЕАНИМАЦИОННОЕ ОТДЕЛЕНИЕ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Внутривенный наркоз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нарк.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1401,34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Эндотрахеальный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наркоз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нарк.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2646,33</w:t>
            </w:r>
          </w:p>
        </w:tc>
      </w:tr>
      <w:tr w:rsidR="00A92DD5" w:rsidRPr="00A92DD5" w:rsidTr="00A92DD5">
        <w:trPr>
          <w:trHeight w:val="375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3. Межрайонная лаборатория СПИД</w:t>
            </w:r>
          </w:p>
        </w:tc>
      </w:tr>
      <w:tr w:rsidR="00A92DD5" w:rsidRPr="00A92DD5" w:rsidTr="00FA72C1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/п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Наименование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ед-ца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изм.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кол-во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5B6AD0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цена услуги (тариф)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руб.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Определение тиреотропного гормона  количественное  определение ТТГ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356,47</w:t>
            </w:r>
          </w:p>
        </w:tc>
      </w:tr>
      <w:tr w:rsidR="00A92DD5" w:rsidRPr="00A92DD5" w:rsidTr="00FA72C1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Определение тиреотропного гормона 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361,61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Определение общего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трийодо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– L –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тиронина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Т3  свободного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368,30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Количественное  определение  свободного  тироксина  Т-4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362,43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Определение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аутоиммуных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антител к тироидной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пероксидазе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(АТ к ТГ)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362,43</w:t>
            </w:r>
          </w:p>
        </w:tc>
      </w:tr>
      <w:tr w:rsidR="00A92DD5" w:rsidRPr="00A92DD5" w:rsidTr="00FA72C1">
        <w:trPr>
          <w:trHeight w:val="6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Количественное  определение аутоиммунных  антител  к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тиреглобулину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362,43</w:t>
            </w:r>
          </w:p>
        </w:tc>
      </w:tr>
      <w:tr w:rsidR="00A92DD5" w:rsidRPr="00A92DD5" w:rsidTr="00FA72C1">
        <w:trPr>
          <w:trHeight w:val="54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Определение  уровня  кортизола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356,93</w:t>
            </w:r>
          </w:p>
        </w:tc>
      </w:tr>
      <w:tr w:rsidR="00A92DD5" w:rsidRPr="00A92DD5" w:rsidTr="00FA72C1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Определение  общего   ПСА 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простатспецифического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 антигена  (общий  ПСА)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356,01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Определение   свободного ПСА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374,81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Диагностика 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лямблиоза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361,93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Диагностика 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токсокароза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448,14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Диагностика  гельминтов: выявление  А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Г-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 гельминтов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476,18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Диагностика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H.Pylori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365,43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Диагностика  токсоплазмоза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 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</w:t>
            </w: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</w:t>
            </w:r>
          </w:p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363,93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Диагностика  токсоплазмоза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 G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363,91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Определение антител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.М</w:t>
            </w:r>
            <w:proofErr w:type="spellEnd"/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 CHLAMYDYIA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pneumoniae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354,18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Определение антител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кл.G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 CHLAMYDYIA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pneumoniae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350,43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Определение антител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кл.M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 CHLAMYDYIA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trachomatis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354,52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Определение антител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кл.G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 CHLAMYDYIA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trachomatis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349,83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Экспресс  диагностика  гепатита "В"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277,76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Экспресс  диагностика  гепатита "С"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277,76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Обследование  крови на  вирусный  гепатит "В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"(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для населения)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199,31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Обследование  крови на  вирусный  гепатит "В" (для лечебных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147,29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Обследование  крови на  вирусный  гепатит "С" (для населения)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196,60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Обследование  крови на  вирусный  гепатит "С" (для лечебных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144,58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Выявление простого герпеса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367,29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Выявление ЦМВ инфекции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380,20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Выявление ЦМВ инфекции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кл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369,89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Диагностика ВИЧ/СПИД (для населения)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248,02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Диагностика ВИЧ/СПИД (для учреждений по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нац. проекту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84,48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Экспресс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-д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иагностика  ВИЧ/ СПИД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296,96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Определение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уровняонкомаркеров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СА-125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218,11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Определение антител к возбудителю сифилиса ИФА-методом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179,15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Аллергодиагностика</w:t>
            </w:r>
            <w:proofErr w:type="spellEnd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: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 определение общего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Ig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мин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355,56</w:t>
            </w:r>
          </w:p>
        </w:tc>
      </w:tr>
      <w:tr w:rsidR="00A92DD5" w:rsidRPr="00A92DD5" w:rsidTr="00A92DD5">
        <w:trPr>
          <w:trHeight w:val="375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4. Стоматологическая поликлиника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Терапевтическое отделение</w:t>
            </w:r>
          </w:p>
        </w:tc>
      </w:tr>
      <w:tr w:rsidR="00A92DD5" w:rsidRPr="00F44E9D" w:rsidTr="00FA72C1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proofErr w:type="gramStart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п</w:t>
            </w:r>
            <w:proofErr w:type="gramEnd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/п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наименование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кол-во УЕТ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F44E9D" w:rsidRDefault="005B6AD0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цена услуги (тариф)</w:t>
            </w:r>
            <w:proofErr w:type="gramStart"/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 ,</w:t>
            </w:r>
            <w:proofErr w:type="gramEnd"/>
            <w:r w:rsid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 </w:t>
            </w:r>
            <w:r w:rsidRPr="00F44E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руб.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Первичный осмотр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102,78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Оформление документации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88,22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Определение гигиенических индексов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114,91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4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Совет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88,22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Консультация специалиста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102,78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Снятие пломбы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286,84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Шлифовка и полировка пломбы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80,02</w:t>
            </w:r>
          </w:p>
        </w:tc>
      </w:tr>
      <w:tr w:rsidR="00A92DD5" w:rsidRPr="00A92DD5" w:rsidTr="00FA72C1">
        <w:trPr>
          <w:trHeight w:val="64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Аппликационное обезболивание с использованием импортных анестетиков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61,63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Инъекционное обезболивание с использованием импортных анестетиков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132,41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Покрытие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фиссуры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1 зуба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герметиком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импортного производства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173,74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среднего или поверхностного кариеса (без наложения пломбы)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199,88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глубокого кариеса 1 зуба (без наложения пломбы) с применением препарата "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Кальцимол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363,02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глубокого кариеса 1 зуба (без наложения пломбы) с применением препарата "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Дайкал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447,03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пульпита в одно посещение  1канала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968,81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пульпита в одно посещение 2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1145,25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пульпита в одно посещение 3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1321,69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пульпита  в два посещение  1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931,59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пульпита  в два посещение  2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1108,03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пульпита  в два посещение  3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1284,47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периодонтита в одно посещение 1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881,43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периодонтита в одно посещение 2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1057,87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периодонтита в одно посещение 3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1234,31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периодонтита в 2-3 посещения 1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793,21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периодонтита в 2-3 посещения 2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969,65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периодонтита в 2-3 посещения 3 канала с медикаментозной и механической обработкой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1146,09</w:t>
            </w:r>
          </w:p>
        </w:tc>
      </w:tr>
      <w:tr w:rsidR="00A92DD5" w:rsidRPr="00A92DD5" w:rsidTr="00FA72C1">
        <w:trPr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Пломбирование 1 корневого канала методом одиночного  шрифта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420,47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Пломбирование 1 корневого канала методом латеральной конденсации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435,12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Наложение пломбы из </w:t>
            </w:r>
            <w:proofErr w:type="spellStart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хим</w:t>
            </w:r>
            <w:proofErr w:type="spellEnd"/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композита при поверхностном и среднем кариесе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493,53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Наложение пломбы из "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Геркулайф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699,99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31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Наложение пломбы из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фотополимера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"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Filtek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658,33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Наложение пломбы из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фотополимера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"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Charizma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719,45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Распломбирование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или расширение 1 канала пломбированного пастой на 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окись-цинковой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основе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628,90</w:t>
            </w:r>
          </w:p>
        </w:tc>
      </w:tr>
      <w:tr w:rsidR="00A92DD5" w:rsidRPr="00A92DD5" w:rsidTr="00FA72C1">
        <w:trPr>
          <w:trHeight w:val="6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Пломбирование или расширение 1 канала пломбированного пастой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полимеризующейся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резорц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. - форм. 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805,34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Извлечение инородного тела из 1 канала фронтального зуба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1563,20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Извлечение инородного тела из 1 канала бокового зуба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2268,95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Распломбирование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или расширение 1 канала пломбированного цементами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1584,65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Фиксация штифта в корневом канале на цемент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394,01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Восстановление формы зуба при отсутствии твердых тканей до 1/2 коронки зуба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1548,40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Обучение гигиене полости рта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0,25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178,98</w:t>
            </w:r>
          </w:p>
        </w:tc>
      </w:tr>
      <w:tr w:rsidR="00A92DD5" w:rsidRPr="00A92DD5" w:rsidTr="00FA72C1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Удаление зубных отложение со всех групп зубов ручным способом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1173,06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Косметическая чистка зубов 1 сеанс с применением препарата "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Детартрин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Z" (6 зубов)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731,97</w:t>
            </w:r>
          </w:p>
        </w:tc>
      </w:tr>
      <w:tr w:rsidR="00A92DD5" w:rsidRPr="00A92DD5" w:rsidTr="00FA72C1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Кюретаж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в области 2-х зубов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400,60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сеанс местного лечение тканей пародонта (орошение, аппликация, ванночки)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404,63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Инъекция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линкомицина</w:t>
            </w:r>
            <w:proofErr w:type="spell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141,24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Инъекция витаминов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139,99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Инъекция биостимуляторов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A72C1">
        <w:trPr>
          <w:trHeight w:val="2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Диатермокоагуляция (1 точка приложения)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161,31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Ренгенограмма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одного зуба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0,45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79,4</w:t>
            </w:r>
          </w:p>
        </w:tc>
      </w:tr>
      <w:tr w:rsidR="00A92DD5" w:rsidRPr="00A92DD5" w:rsidTr="00A92DD5">
        <w:trPr>
          <w:trHeight w:val="315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FF8" w:rsidRDefault="00552FF8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амбулаторно-хирургическое отделение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Осмотр полости рта, сбор анамнеза заболевания первичного осмотра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108,26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Удаление зуба простое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283,18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Сложное удаление зуба с разъединением корней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421,47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Операция: резекция верхушки корня (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цистэктомия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804,13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Операция: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цистотомия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(с резекцией верхушки корня)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596,39</w:t>
            </w:r>
          </w:p>
        </w:tc>
      </w:tr>
      <w:tr w:rsidR="00A92DD5" w:rsidRPr="00A92DD5" w:rsidTr="00755D23">
        <w:trPr>
          <w:trHeight w:val="74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Операция: иссечение доброкачественного новообразования мягких тканей полости рта (папиллома фиброма) - импортные анестетики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507,96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Операция: удаление эпулиса с ростковой зоны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600,18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Операция: остеотомия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407,45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Лечение заболеваний: слюнных желез (первичное посещение)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605,16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Операция: пластика уздечки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676,28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Консультация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108,26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Пункционная биопсия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130,12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Шинирование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при переломах челюстей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952,95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Перевязка раны в полости рта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130,56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7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Анестезия импортным анестетиком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136,78</w:t>
            </w:r>
          </w:p>
        </w:tc>
      </w:tr>
      <w:tr w:rsidR="00A92DD5" w:rsidRPr="00A92DD5" w:rsidTr="00FB1DE0">
        <w:trPr>
          <w:trHeight w:val="301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FF8" w:rsidRDefault="00552FF8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  <w:p w:rsidR="00552FF8" w:rsidRDefault="00552FF8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5. Детская поликлиника 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Медицинский осмотр врача-педиатра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прием 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Пребывание в дневном стационаре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/дней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386,25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Услуги по кабинету массажа: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92DD5" w:rsidRPr="00A92DD5" w:rsidTr="00FB1DE0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головы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59,36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- массаж лица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53,96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- массаж плечевого сустава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48,56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локтевого сустава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48,56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лучезапястного сустава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43,17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- массаж кисти  и предплечья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53,96</w:t>
            </w:r>
          </w:p>
        </w:tc>
      </w:tr>
      <w:tr w:rsidR="00A92DD5" w:rsidRPr="00A92DD5" w:rsidTr="00FA72C1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пояснично-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кресцовой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области  </w:t>
            </w:r>
            <w:proofErr w:type="spellStart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области</w:t>
            </w:r>
            <w:proofErr w:type="spellEnd"/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 и позвоночника до нижних ягодичных складок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70,15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- массаж 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мышщ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передней брюшной стенки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53,96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 воротниковой зоны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 верхних конечностей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80,94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 спины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64,75</w:t>
            </w:r>
          </w:p>
        </w:tc>
      </w:tr>
      <w:tr w:rsidR="00A92DD5" w:rsidRPr="00A92DD5" w:rsidTr="00FA72C1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 спины и поясницы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97,13</w:t>
            </w:r>
          </w:p>
        </w:tc>
      </w:tr>
      <w:tr w:rsidR="00A92DD5" w:rsidRPr="00A92DD5" w:rsidTr="00FA72C1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- массаж   шейно-грудного отдела позвоночника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107,92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 верхней конечности предплечья и области лопаток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107,92</w:t>
            </w:r>
          </w:p>
        </w:tc>
      </w:tr>
      <w:tr w:rsidR="00A92DD5" w:rsidRPr="00A92DD5" w:rsidTr="00FA72C1">
        <w:trPr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- массаж  области грудной клетки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134,90</w:t>
            </w:r>
          </w:p>
        </w:tc>
      </w:tr>
      <w:tr w:rsidR="00A92DD5" w:rsidRPr="00A92DD5" w:rsidTr="00FA72C1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-сегментарный массаж  пояснично-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кресцовой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80,94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9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2FF8" w:rsidRDefault="00552FF8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</w:p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кабинета функциональной диагностики</w:t>
            </w:r>
            <w:proofErr w:type="gramStart"/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 xml:space="preserve"> :</w:t>
            </w:r>
            <w:proofErr w:type="gramEnd"/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Снятие ЭКГ ребенку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УЕТ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85,29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9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u-RU" w:eastAsia="ru-RU" w:bidi="ar-SA"/>
              </w:rPr>
              <w:t>Услуги процедурного кабинета:</w:t>
            </w:r>
          </w:p>
        </w:tc>
      </w:tr>
      <w:tr w:rsidR="00A92DD5" w:rsidRPr="00A92DD5" w:rsidTr="00FA72C1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Внутримышечная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 подкожные инъекции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проц</w:t>
            </w:r>
            <w:proofErr w:type="spellEnd"/>
            <w:proofErr w:type="gram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52,43</w:t>
            </w:r>
          </w:p>
        </w:tc>
      </w:tr>
      <w:tr w:rsidR="00A92DD5" w:rsidRPr="00A92DD5" w:rsidTr="00FA72C1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Внутрикожные</w:t>
            </w:r>
            <w:proofErr w:type="gram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инъекция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proofErr w:type="gram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проц</w:t>
            </w:r>
            <w:proofErr w:type="spellEnd"/>
            <w:proofErr w:type="gram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49,71</w:t>
            </w:r>
          </w:p>
        </w:tc>
      </w:tr>
      <w:tr w:rsidR="00A92DD5" w:rsidRPr="00A92DD5" w:rsidTr="00FB1DE0">
        <w:trPr>
          <w:trHeight w:val="258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FF8" w:rsidRDefault="00552FF8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6.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Паталогоанатомическое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отделение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Вскрытие одного трупа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вскрытие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2922,63</w:t>
            </w:r>
          </w:p>
        </w:tc>
      </w:tr>
      <w:tr w:rsidR="00A92DD5" w:rsidRPr="00A92DD5" w:rsidTr="00FA72C1">
        <w:trPr>
          <w:trHeight w:val="5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Гистологическое исследование операционного материала 1 категории сложности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128,34</w:t>
            </w:r>
          </w:p>
        </w:tc>
      </w:tr>
      <w:tr w:rsidR="00A92DD5" w:rsidRPr="00A92DD5" w:rsidTr="00FA72C1">
        <w:trPr>
          <w:trHeight w:val="6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Гистологическое исследование операционного материала 2 категории сложности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210,17</w:t>
            </w:r>
          </w:p>
        </w:tc>
      </w:tr>
      <w:tr w:rsidR="00A92DD5" w:rsidRPr="00A92DD5" w:rsidTr="00FA72C1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Гистологическое исследование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биопсийного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материала 2 категории сложности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210,17</w:t>
            </w:r>
          </w:p>
        </w:tc>
      </w:tr>
      <w:tr w:rsidR="00A92DD5" w:rsidRPr="00D65BBD" w:rsidTr="00FB1DE0">
        <w:trPr>
          <w:trHeight w:val="32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48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FF8" w:rsidRDefault="00552FF8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7.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Паталогоанатомическое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отделение (для бюджетных учреждений)</w:t>
            </w:r>
          </w:p>
        </w:tc>
      </w:tr>
      <w:tr w:rsidR="00A92DD5" w:rsidRPr="00A92DD5" w:rsidTr="00FA72C1">
        <w:trPr>
          <w:trHeight w:val="3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Вскрытие одного трупа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вскрытие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2338,10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Гистологическое исследование операционного материала 1 категории сложности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102,67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lastRenderedPageBreak/>
              <w:t>3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Гистологическое исследование операционного материала 2 категории сложности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168,13</w:t>
            </w:r>
          </w:p>
        </w:tc>
      </w:tr>
      <w:tr w:rsidR="00A92DD5" w:rsidRPr="00A92DD5" w:rsidTr="00FA72C1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Гистологическое исследование </w:t>
            </w: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биопсийного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материала 2 категории сложности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исслед</w:t>
            </w:r>
            <w:proofErr w:type="spellEnd"/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DD5" w:rsidRPr="00A92DD5" w:rsidRDefault="00A92DD5" w:rsidP="00A92DD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9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168,13</w:t>
            </w:r>
          </w:p>
        </w:tc>
      </w:tr>
    </w:tbl>
    <w:p w:rsidR="00FB1DE0" w:rsidRDefault="00FB1DE0" w:rsidP="00FB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2DD5" w:rsidRPr="00A92DD5" w:rsidRDefault="00FA72C1" w:rsidP="00FB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72C1">
        <w:rPr>
          <w:rFonts w:ascii="Times New Roman" w:hAnsi="Times New Roman" w:cs="Times New Roman"/>
          <w:sz w:val="28"/>
          <w:szCs w:val="28"/>
          <w:lang w:val="ru-RU"/>
        </w:rPr>
        <w:t xml:space="preserve">Установить тариф в размере 50% от стоимости услуг для </w:t>
      </w:r>
      <w:r w:rsidR="0078709F">
        <w:rPr>
          <w:rFonts w:ascii="Times New Roman" w:hAnsi="Times New Roman" w:cs="Times New Roman"/>
          <w:sz w:val="28"/>
          <w:szCs w:val="28"/>
          <w:lang w:val="ru-RU"/>
        </w:rPr>
        <w:t xml:space="preserve"> работников </w:t>
      </w:r>
      <w:r w:rsidRPr="00FA72C1">
        <w:rPr>
          <w:rFonts w:ascii="Times New Roman" w:hAnsi="Times New Roman" w:cs="Times New Roman"/>
          <w:sz w:val="28"/>
          <w:szCs w:val="28"/>
          <w:lang w:val="ru-RU"/>
        </w:rPr>
        <w:t xml:space="preserve">бюджетных учреждений </w:t>
      </w:r>
      <w:r w:rsidR="00FB1DE0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FA72C1">
        <w:rPr>
          <w:rFonts w:ascii="Times New Roman" w:hAnsi="Times New Roman" w:cs="Times New Roman"/>
          <w:sz w:val="28"/>
          <w:szCs w:val="28"/>
          <w:lang w:val="ru-RU"/>
        </w:rPr>
        <w:t>униципального образования Кавказский район при прохождении медицинских осмотров</w:t>
      </w:r>
      <w:proofErr w:type="gramStart"/>
      <w:r w:rsidR="00FB1DE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964C2">
        <w:rPr>
          <w:rFonts w:ascii="Times New Roman" w:hAnsi="Times New Roman" w:cs="Times New Roman"/>
          <w:sz w:val="28"/>
          <w:szCs w:val="28"/>
          <w:lang w:val="ru-RU"/>
        </w:rPr>
        <w:t>»</w:t>
      </w:r>
      <w:proofErr w:type="gramEnd"/>
    </w:p>
    <w:sectPr w:rsidR="00A92DD5" w:rsidRPr="00A92DD5" w:rsidSect="00A92DD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DD5"/>
    <w:rsid w:val="0016201D"/>
    <w:rsid w:val="00171E72"/>
    <w:rsid w:val="001D5947"/>
    <w:rsid w:val="00374285"/>
    <w:rsid w:val="00391732"/>
    <w:rsid w:val="004D09A6"/>
    <w:rsid w:val="00552FF8"/>
    <w:rsid w:val="005B6AD0"/>
    <w:rsid w:val="005D1616"/>
    <w:rsid w:val="005D6ACE"/>
    <w:rsid w:val="00651E97"/>
    <w:rsid w:val="00721776"/>
    <w:rsid w:val="00755D23"/>
    <w:rsid w:val="0078709F"/>
    <w:rsid w:val="007D4D67"/>
    <w:rsid w:val="0092028A"/>
    <w:rsid w:val="00983E2E"/>
    <w:rsid w:val="009A0CF5"/>
    <w:rsid w:val="00A92DD5"/>
    <w:rsid w:val="00AE35B6"/>
    <w:rsid w:val="00AF430C"/>
    <w:rsid w:val="00B26B2A"/>
    <w:rsid w:val="00BE1644"/>
    <w:rsid w:val="00BF0F14"/>
    <w:rsid w:val="00C964C2"/>
    <w:rsid w:val="00D65BBD"/>
    <w:rsid w:val="00DB129E"/>
    <w:rsid w:val="00DB1D43"/>
    <w:rsid w:val="00DE4BBF"/>
    <w:rsid w:val="00F44E9D"/>
    <w:rsid w:val="00F73FC9"/>
    <w:rsid w:val="00F975AB"/>
    <w:rsid w:val="00FA72C1"/>
    <w:rsid w:val="00FB1DE0"/>
    <w:rsid w:val="00FD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DD5"/>
  </w:style>
  <w:style w:type="paragraph" w:styleId="1">
    <w:name w:val="heading 1"/>
    <w:basedOn w:val="a"/>
    <w:next w:val="a"/>
    <w:link w:val="10"/>
    <w:uiPriority w:val="9"/>
    <w:qFormat/>
    <w:rsid w:val="00DB1D43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D43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D43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1D43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1D43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D43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1D43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1D43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1D43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1D43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B1D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B1D43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B1D4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B1D4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B1D4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B1D4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B1D4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B1D4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B1D43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B1D43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DB1D4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B1D43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B1D43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B1D43"/>
    <w:rPr>
      <w:b/>
      <w:bCs/>
      <w:spacing w:val="0"/>
    </w:rPr>
  </w:style>
  <w:style w:type="character" w:styleId="a9">
    <w:name w:val="Emphasis"/>
    <w:uiPriority w:val="20"/>
    <w:qFormat/>
    <w:rsid w:val="00DB1D43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B1D43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DB1D4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B1D43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B1D43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B1D43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B1D4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B1D4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B1D43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B1D43"/>
    <w:rPr>
      <w:smallCaps/>
    </w:rPr>
  </w:style>
  <w:style w:type="character" w:styleId="af1">
    <w:name w:val="Intense Reference"/>
    <w:uiPriority w:val="32"/>
    <w:qFormat/>
    <w:rsid w:val="00DB1D43"/>
    <w:rPr>
      <w:b/>
      <w:bCs/>
      <w:smallCaps/>
      <w:color w:val="auto"/>
    </w:rPr>
  </w:style>
  <w:style w:type="character" w:styleId="af2">
    <w:name w:val="Book Title"/>
    <w:uiPriority w:val="33"/>
    <w:qFormat/>
    <w:rsid w:val="00DB1D4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B1D43"/>
    <w:pPr>
      <w:outlineLvl w:val="9"/>
    </w:pPr>
  </w:style>
  <w:style w:type="character" w:styleId="af4">
    <w:name w:val="Hyperlink"/>
    <w:basedOn w:val="a0"/>
    <w:uiPriority w:val="99"/>
    <w:semiHidden/>
    <w:unhideWhenUsed/>
    <w:rsid w:val="00A92DD5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A92DD5"/>
    <w:rPr>
      <w:color w:val="800080"/>
      <w:u w:val="single"/>
    </w:rPr>
  </w:style>
  <w:style w:type="paragraph" w:customStyle="1" w:styleId="font5">
    <w:name w:val="font5"/>
    <w:basedOn w:val="a"/>
    <w:rsid w:val="00A92DD5"/>
    <w:pPr>
      <w:spacing w:before="100" w:beforeAutospacing="1" w:after="100" w:afterAutospacing="1" w:line="240" w:lineRule="auto"/>
      <w:ind w:firstLine="0"/>
    </w:pPr>
    <w:rPr>
      <w:rFonts w:ascii="Tahoma" w:eastAsia="Times New Roman" w:hAnsi="Tahoma" w:cs="Tahoma"/>
      <w:color w:val="000000"/>
      <w:sz w:val="16"/>
      <w:szCs w:val="16"/>
      <w:lang w:val="ru-RU" w:eastAsia="ru-RU" w:bidi="ar-SA"/>
    </w:rPr>
  </w:style>
  <w:style w:type="paragraph" w:customStyle="1" w:styleId="font6">
    <w:name w:val="font6"/>
    <w:basedOn w:val="a"/>
    <w:rsid w:val="00A92DD5"/>
    <w:pPr>
      <w:spacing w:before="100" w:beforeAutospacing="1" w:after="100" w:afterAutospacing="1" w:line="240" w:lineRule="auto"/>
      <w:ind w:firstLine="0"/>
    </w:pPr>
    <w:rPr>
      <w:rFonts w:ascii="Tahoma" w:eastAsia="Times New Roman" w:hAnsi="Tahoma" w:cs="Tahoma"/>
      <w:b/>
      <w:bCs/>
      <w:color w:val="000000"/>
      <w:sz w:val="16"/>
      <w:szCs w:val="16"/>
      <w:lang w:val="ru-RU" w:eastAsia="ru-RU" w:bidi="ar-SA"/>
    </w:rPr>
  </w:style>
  <w:style w:type="paragraph" w:customStyle="1" w:styleId="xl66">
    <w:name w:val="xl6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67">
    <w:name w:val="xl67"/>
    <w:basedOn w:val="a"/>
    <w:rsid w:val="00A92DD5"/>
    <w:pP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8">
    <w:name w:val="xl68"/>
    <w:basedOn w:val="a"/>
    <w:rsid w:val="00A92DD5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9">
    <w:name w:val="xl6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0">
    <w:name w:val="xl70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71">
    <w:name w:val="xl71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77">
    <w:name w:val="xl77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8">
    <w:name w:val="xl78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val="ru-RU" w:eastAsia="ru-RU" w:bidi="ar-SA"/>
    </w:rPr>
  </w:style>
  <w:style w:type="paragraph" w:customStyle="1" w:styleId="xl81">
    <w:name w:val="xl81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A92DD5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86">
    <w:name w:val="xl8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 w:bidi="ar-SA"/>
    </w:rPr>
  </w:style>
  <w:style w:type="paragraph" w:customStyle="1" w:styleId="xl88">
    <w:name w:val="xl88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89">
    <w:name w:val="xl8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 w:bidi="ar-SA"/>
    </w:rPr>
  </w:style>
  <w:style w:type="paragraph" w:customStyle="1" w:styleId="xl90">
    <w:name w:val="xl90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val="ru-RU" w:eastAsia="ru-RU" w:bidi="ar-SA"/>
    </w:rPr>
  </w:style>
  <w:style w:type="paragraph" w:customStyle="1" w:styleId="xl91">
    <w:name w:val="xl91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val="ru-RU" w:eastAsia="ru-RU" w:bidi="ar-SA"/>
    </w:rPr>
  </w:style>
  <w:style w:type="paragraph" w:customStyle="1" w:styleId="xl92">
    <w:name w:val="xl9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u-RU" w:eastAsia="ru-RU" w:bidi="ar-SA"/>
    </w:rPr>
  </w:style>
  <w:style w:type="paragraph" w:customStyle="1" w:styleId="xl93">
    <w:name w:val="xl93"/>
    <w:basedOn w:val="a"/>
    <w:rsid w:val="00A92DD5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94">
    <w:name w:val="xl94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95">
    <w:name w:val="xl95"/>
    <w:basedOn w:val="a"/>
    <w:rsid w:val="00A92DD5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96">
    <w:name w:val="xl9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97">
    <w:name w:val="xl97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 w:bidi="ar-SA"/>
    </w:rPr>
  </w:style>
  <w:style w:type="paragraph" w:customStyle="1" w:styleId="xl98">
    <w:name w:val="xl98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 w:bidi="ar-SA"/>
    </w:rPr>
  </w:style>
  <w:style w:type="paragraph" w:customStyle="1" w:styleId="xl99">
    <w:name w:val="xl9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val="ru-RU" w:eastAsia="ru-RU" w:bidi="ar-SA"/>
    </w:rPr>
  </w:style>
  <w:style w:type="paragraph" w:customStyle="1" w:styleId="xl100">
    <w:name w:val="xl100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val="ru-RU" w:eastAsia="ru-RU" w:bidi="ar-SA"/>
    </w:rPr>
  </w:style>
  <w:style w:type="paragraph" w:customStyle="1" w:styleId="xl101">
    <w:name w:val="xl101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102">
    <w:name w:val="xl10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103">
    <w:name w:val="xl103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val="ru-RU" w:eastAsia="ru-RU" w:bidi="ar-SA"/>
    </w:rPr>
  </w:style>
  <w:style w:type="paragraph" w:customStyle="1" w:styleId="xl104">
    <w:name w:val="xl104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val="ru-RU" w:eastAsia="ru-RU" w:bidi="ar-SA"/>
    </w:rPr>
  </w:style>
  <w:style w:type="paragraph" w:customStyle="1" w:styleId="xl105">
    <w:name w:val="xl105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106">
    <w:name w:val="xl10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07">
    <w:name w:val="xl107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108">
    <w:name w:val="xl108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09">
    <w:name w:val="xl10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110">
    <w:name w:val="xl110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11">
    <w:name w:val="xl111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ru-RU" w:eastAsia="ru-RU" w:bidi="ar-SA"/>
    </w:rPr>
  </w:style>
  <w:style w:type="paragraph" w:customStyle="1" w:styleId="xl112">
    <w:name w:val="xl11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113">
    <w:name w:val="xl113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114">
    <w:name w:val="xl114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115">
    <w:name w:val="xl115"/>
    <w:basedOn w:val="a"/>
    <w:rsid w:val="00A92DD5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116">
    <w:name w:val="xl116"/>
    <w:basedOn w:val="a"/>
    <w:rsid w:val="00A92DD5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117">
    <w:name w:val="xl117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118">
    <w:name w:val="xl118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ru-RU" w:eastAsia="ru-RU" w:bidi="ar-SA"/>
    </w:rPr>
  </w:style>
  <w:style w:type="paragraph" w:customStyle="1" w:styleId="xl119">
    <w:name w:val="xl11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20">
    <w:name w:val="xl120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21">
    <w:name w:val="xl121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22">
    <w:name w:val="xl12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23">
    <w:name w:val="xl123"/>
    <w:basedOn w:val="a"/>
    <w:rsid w:val="00A92DD5"/>
    <w:pP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24">
    <w:name w:val="xl124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125">
    <w:name w:val="xl125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ru-RU" w:eastAsia="ru-RU" w:bidi="ar-SA"/>
    </w:rPr>
  </w:style>
  <w:style w:type="paragraph" w:customStyle="1" w:styleId="xl126">
    <w:name w:val="xl12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127">
    <w:name w:val="xl127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ru-RU" w:eastAsia="ru-RU" w:bidi="ar-SA"/>
    </w:rPr>
  </w:style>
  <w:style w:type="paragraph" w:customStyle="1" w:styleId="xl128">
    <w:name w:val="xl128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u-RU" w:eastAsia="ru-RU" w:bidi="ar-SA"/>
    </w:rPr>
  </w:style>
  <w:style w:type="paragraph" w:customStyle="1" w:styleId="xl129">
    <w:name w:val="xl12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30">
    <w:name w:val="xl130"/>
    <w:basedOn w:val="a"/>
    <w:rsid w:val="00A92D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31">
    <w:name w:val="xl131"/>
    <w:basedOn w:val="a"/>
    <w:rsid w:val="00A92D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32">
    <w:name w:val="xl13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33">
    <w:name w:val="xl133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34">
    <w:name w:val="xl134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35">
    <w:name w:val="xl135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36">
    <w:name w:val="xl13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37">
    <w:name w:val="xl137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138">
    <w:name w:val="xl138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39">
    <w:name w:val="xl13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40">
    <w:name w:val="xl140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41">
    <w:name w:val="xl141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142">
    <w:name w:val="xl142"/>
    <w:basedOn w:val="a"/>
    <w:rsid w:val="00A92D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43">
    <w:name w:val="xl143"/>
    <w:basedOn w:val="a"/>
    <w:rsid w:val="00A92D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44">
    <w:name w:val="xl144"/>
    <w:basedOn w:val="a"/>
    <w:rsid w:val="00A92D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45">
    <w:name w:val="xl145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146">
    <w:name w:val="xl14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val="ru-RU" w:eastAsia="ru-RU" w:bidi="ar-SA"/>
    </w:rPr>
  </w:style>
  <w:style w:type="paragraph" w:customStyle="1" w:styleId="xl147">
    <w:name w:val="xl147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val="ru-RU" w:eastAsia="ru-RU" w:bidi="ar-SA"/>
    </w:rPr>
  </w:style>
  <w:style w:type="paragraph" w:customStyle="1" w:styleId="xl148">
    <w:name w:val="xl148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49">
    <w:name w:val="xl149"/>
    <w:basedOn w:val="a"/>
    <w:rsid w:val="00A92DD5"/>
    <w:pP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50">
    <w:name w:val="xl150"/>
    <w:basedOn w:val="a"/>
    <w:rsid w:val="00A92DD5"/>
    <w:pP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151">
    <w:name w:val="xl151"/>
    <w:basedOn w:val="a"/>
    <w:rsid w:val="00A92DD5"/>
    <w:pP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152">
    <w:name w:val="xl15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xl153">
    <w:name w:val="xl153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54">
    <w:name w:val="xl154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155">
    <w:name w:val="xl155"/>
    <w:basedOn w:val="a"/>
    <w:rsid w:val="00A92DD5"/>
    <w:pP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56">
    <w:name w:val="xl156"/>
    <w:basedOn w:val="a"/>
    <w:rsid w:val="00A92D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57">
    <w:name w:val="xl157"/>
    <w:basedOn w:val="a"/>
    <w:rsid w:val="00A92D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58">
    <w:name w:val="xl158"/>
    <w:basedOn w:val="a"/>
    <w:rsid w:val="00A92D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159">
    <w:name w:val="xl159"/>
    <w:basedOn w:val="a"/>
    <w:rsid w:val="00A92D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160">
    <w:name w:val="xl160"/>
    <w:basedOn w:val="a"/>
    <w:rsid w:val="00A92D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161">
    <w:name w:val="xl161"/>
    <w:basedOn w:val="a"/>
    <w:rsid w:val="00A92D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162">
    <w:name w:val="xl162"/>
    <w:basedOn w:val="a"/>
    <w:rsid w:val="00A92D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63">
    <w:name w:val="xl163"/>
    <w:basedOn w:val="a"/>
    <w:rsid w:val="00A92D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64">
    <w:name w:val="xl164"/>
    <w:basedOn w:val="a"/>
    <w:rsid w:val="00A92D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65">
    <w:name w:val="xl165"/>
    <w:basedOn w:val="a"/>
    <w:rsid w:val="00A92D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66">
    <w:name w:val="xl166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67">
    <w:name w:val="xl167"/>
    <w:basedOn w:val="a"/>
    <w:rsid w:val="00A92D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68">
    <w:name w:val="xl168"/>
    <w:basedOn w:val="a"/>
    <w:rsid w:val="00A92DD5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169">
    <w:name w:val="xl169"/>
    <w:basedOn w:val="a"/>
    <w:rsid w:val="00A92D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170">
    <w:name w:val="xl170"/>
    <w:basedOn w:val="a"/>
    <w:rsid w:val="00A92D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171">
    <w:name w:val="xl171"/>
    <w:basedOn w:val="a"/>
    <w:rsid w:val="00A92DD5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72">
    <w:name w:val="xl172"/>
    <w:basedOn w:val="a"/>
    <w:rsid w:val="00A92DD5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173">
    <w:name w:val="xl173"/>
    <w:basedOn w:val="a"/>
    <w:rsid w:val="00A92DD5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74">
    <w:name w:val="xl174"/>
    <w:basedOn w:val="a"/>
    <w:rsid w:val="00A92DD5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 w:bidi="ar-SA"/>
    </w:rPr>
  </w:style>
  <w:style w:type="paragraph" w:customStyle="1" w:styleId="xl175">
    <w:name w:val="xl175"/>
    <w:basedOn w:val="a"/>
    <w:rsid w:val="00A92D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76">
    <w:name w:val="xl176"/>
    <w:basedOn w:val="a"/>
    <w:rsid w:val="00A92D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77">
    <w:name w:val="xl177"/>
    <w:basedOn w:val="a"/>
    <w:rsid w:val="00A92D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78">
    <w:name w:val="xl178"/>
    <w:basedOn w:val="a"/>
    <w:rsid w:val="00A92D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79">
    <w:name w:val="xl179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80">
    <w:name w:val="xl180"/>
    <w:basedOn w:val="a"/>
    <w:rsid w:val="00A92D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181">
    <w:name w:val="xl181"/>
    <w:basedOn w:val="a"/>
    <w:rsid w:val="00A92D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 w:bidi="ar-SA"/>
    </w:rPr>
  </w:style>
  <w:style w:type="paragraph" w:customStyle="1" w:styleId="xl182">
    <w:name w:val="xl182"/>
    <w:basedOn w:val="a"/>
    <w:rsid w:val="00A92D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xl183">
    <w:name w:val="xl183"/>
    <w:basedOn w:val="a"/>
    <w:rsid w:val="00A92D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F4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44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4238</Words>
  <Characters>24159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</cp:lastModifiedBy>
  <cp:revision>13</cp:revision>
  <cp:lastPrinted>2012-10-12T11:56:00Z</cp:lastPrinted>
  <dcterms:created xsi:type="dcterms:W3CDTF">2012-10-11T11:23:00Z</dcterms:created>
  <dcterms:modified xsi:type="dcterms:W3CDTF">2012-10-29T05:24:00Z</dcterms:modified>
</cp:coreProperties>
</file>